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A96A" w14:textId="77777777" w:rsidR="00545B94" w:rsidRPr="00AD035A" w:rsidRDefault="00545B94" w:rsidP="00AD035A">
      <w:pPr>
        <w:widowControl w:val="0"/>
        <w:tabs>
          <w:tab w:val="left" w:pos="562"/>
          <w:tab w:val="left" w:pos="2128"/>
          <w:tab w:val="center" w:pos="5643"/>
        </w:tabs>
        <w:spacing w:line="276" w:lineRule="auto"/>
        <w:ind w:left="200"/>
        <w:jc w:val="center"/>
        <w:rPr>
          <w:strike/>
          <w:sz w:val="20"/>
        </w:rPr>
      </w:pPr>
      <w:r w:rsidRPr="00AD035A">
        <w:rPr>
          <w:b/>
          <w:color w:val="000000"/>
          <w:sz w:val="20"/>
        </w:rPr>
        <w:t>Jelentkezési lap szakmai vizsgára</w:t>
      </w:r>
    </w:p>
    <w:p w14:paraId="7D9A1D99" w14:textId="77777777" w:rsidR="00545B94" w:rsidRPr="00AD035A" w:rsidRDefault="00545B94" w:rsidP="00545B9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76" w:lineRule="auto"/>
        <w:jc w:val="both"/>
        <w:rPr>
          <w:b/>
          <w:color w:val="000000"/>
          <w:sz w:val="20"/>
        </w:rPr>
      </w:pPr>
      <w:r w:rsidRPr="00AD035A">
        <w:rPr>
          <w:b/>
          <w:color w:val="000000"/>
          <w:sz w:val="20"/>
        </w:rPr>
        <w:t>A vizsgára jelentkező adatai:</w:t>
      </w:r>
      <w:bookmarkStart w:id="0" w:name="_GoBack"/>
      <w:bookmarkEnd w:id="0"/>
    </w:p>
    <w:p w14:paraId="1C6E6B79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Név: </w:t>
      </w:r>
    </w:p>
    <w:p w14:paraId="531DC238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Születési név:</w:t>
      </w:r>
    </w:p>
    <w:p w14:paraId="37B0C033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Anyja születési neve: </w:t>
      </w:r>
    </w:p>
    <w:p w14:paraId="12CA46E9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Születési hely, idő:</w:t>
      </w:r>
    </w:p>
    <w:p w14:paraId="750F1F13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Lakcím:</w:t>
      </w:r>
    </w:p>
    <w:p w14:paraId="60281236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Tanulói azonosító szám : …………………………….………</w:t>
      </w:r>
    </w:p>
    <w:p w14:paraId="7C4F9A9F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Állampolgárság: ……………………………………………..</w:t>
      </w:r>
    </w:p>
    <w:p w14:paraId="14EBD361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Telefonszám: ……………………………………………….. </w:t>
      </w:r>
    </w:p>
    <w:p w14:paraId="3618EF67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e-mail: ……………………………………………………….</w:t>
      </w:r>
    </w:p>
    <w:p w14:paraId="75A520F9" w14:textId="77777777" w:rsidR="00545B94" w:rsidRPr="00AD035A" w:rsidRDefault="00545B94" w:rsidP="00545B94">
      <w:pPr>
        <w:widowControl w:val="0"/>
        <w:spacing w:before="240" w:after="240" w:line="276" w:lineRule="auto"/>
        <w:rPr>
          <w:color w:val="000000"/>
          <w:sz w:val="20"/>
        </w:rPr>
      </w:pPr>
      <w:r w:rsidRPr="00AD035A">
        <w:rPr>
          <w:b/>
          <w:color w:val="000000"/>
          <w:sz w:val="20"/>
        </w:rPr>
        <w:t>A megszerezni kívánt</w:t>
      </w:r>
      <w:r w:rsidRPr="00AD035A">
        <w:rPr>
          <w:color w:val="000000"/>
          <w:sz w:val="20"/>
        </w:rPr>
        <w:t xml:space="preserve"> szakma, szakmairány/részszakma adatai (megfelelő rész aláhúzandó):</w:t>
      </w:r>
    </w:p>
    <w:p w14:paraId="5AEEF980" w14:textId="77777777" w:rsidR="00AD035A" w:rsidRDefault="00545B94" w:rsidP="00AD035A">
      <w:pPr>
        <w:widowControl w:val="0"/>
        <w:spacing w:before="240" w:after="240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>A szakma, szakmairány/részszakma megnevezése:</w:t>
      </w:r>
    </w:p>
    <w:p w14:paraId="1CE685E2" w14:textId="77777777" w:rsidR="00545B94" w:rsidRPr="00AD035A" w:rsidRDefault="00545B94" w:rsidP="00AD035A">
      <w:pPr>
        <w:widowControl w:val="0"/>
        <w:spacing w:before="240" w:after="240"/>
        <w:jc w:val="both"/>
        <w:rPr>
          <w:color w:val="000000"/>
          <w:sz w:val="20"/>
        </w:rPr>
      </w:pPr>
      <w:r w:rsidRPr="00AD035A">
        <w:rPr>
          <w:sz w:val="20"/>
        </w:rPr>
        <w:t>A szakma azonosító száma:</w:t>
      </w:r>
    </w:p>
    <w:p w14:paraId="52AAF589" w14:textId="77777777" w:rsidR="00545B94" w:rsidRPr="00AD035A" w:rsidRDefault="00545B94" w:rsidP="00AD035A">
      <w:pPr>
        <w:widowControl w:val="0"/>
        <w:spacing w:before="240" w:after="240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A szakmai vizsgára felkészítő intézmény megnevezése, címe: </w:t>
      </w:r>
    </w:p>
    <w:p w14:paraId="039A58B9" w14:textId="77777777" w:rsidR="00545B94" w:rsidRPr="00AD035A" w:rsidRDefault="00545B94" w:rsidP="00AD035A">
      <w:pPr>
        <w:widowControl w:val="0"/>
        <w:spacing w:before="240" w:after="240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>A szakmai vizsgaszervező intézmény megnevezése:</w:t>
      </w:r>
    </w:p>
    <w:p w14:paraId="534A5D6A" w14:textId="77777777" w:rsidR="00545B94" w:rsidRPr="00AD035A" w:rsidRDefault="00545B94" w:rsidP="00AD035A">
      <w:pPr>
        <w:widowControl w:val="0"/>
        <w:spacing w:before="240" w:after="240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>Vizsgaidőszak megjelölése: (megfelelő rész aláhúzandó):</w:t>
      </w:r>
    </w:p>
    <w:p w14:paraId="66EE8BCA" w14:textId="77777777" w:rsidR="00545B94" w:rsidRPr="00AD035A" w:rsidRDefault="00545B94" w:rsidP="00AD035A">
      <w:pPr>
        <w:widowControl w:val="0"/>
        <w:spacing w:before="240" w:after="240"/>
        <w:jc w:val="center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február-március </w:t>
      </w:r>
      <w:r w:rsidRPr="00AD035A">
        <w:rPr>
          <w:color w:val="000000"/>
          <w:sz w:val="20"/>
        </w:rPr>
        <w:tab/>
      </w:r>
      <w:r w:rsidR="00AD035A">
        <w:rPr>
          <w:color w:val="000000"/>
          <w:sz w:val="20"/>
        </w:rPr>
        <w:tab/>
      </w:r>
      <w:r w:rsidRPr="00AD035A">
        <w:rPr>
          <w:color w:val="000000"/>
          <w:sz w:val="20"/>
        </w:rPr>
        <w:t>május-június</w:t>
      </w:r>
      <w:r w:rsidRPr="00AD035A">
        <w:rPr>
          <w:color w:val="000000"/>
          <w:sz w:val="20"/>
        </w:rPr>
        <w:tab/>
      </w:r>
      <w:r w:rsidRPr="00AD035A">
        <w:rPr>
          <w:color w:val="000000"/>
          <w:sz w:val="20"/>
        </w:rPr>
        <w:tab/>
        <w:t>október-november</w:t>
      </w:r>
    </w:p>
    <w:p w14:paraId="6875ADE1" w14:textId="77777777" w:rsidR="00545B94" w:rsidRPr="00AD035A" w:rsidRDefault="00545B94" w:rsidP="00AD035A">
      <w:pPr>
        <w:widowControl w:val="0"/>
        <w:spacing w:before="240" w:after="240"/>
        <w:rPr>
          <w:sz w:val="20"/>
        </w:rPr>
      </w:pPr>
      <w:r w:rsidRPr="00AD035A">
        <w:rPr>
          <w:color w:val="000000"/>
          <w:sz w:val="20"/>
        </w:rPr>
        <w:t>Résszakma megszerzésére irányuló szakmai vizsga esetén a szakmai vizsga várható időpontja:……............................................................................................................</w:t>
      </w:r>
    </w:p>
    <w:p w14:paraId="059C875B" w14:textId="77777777" w:rsidR="00545B94" w:rsidRPr="00AD035A" w:rsidRDefault="00545B94" w:rsidP="00AD035A">
      <w:pPr>
        <w:widowControl w:val="0"/>
        <w:spacing w:before="240" w:after="240"/>
        <w:rPr>
          <w:color w:val="000000"/>
          <w:sz w:val="20"/>
        </w:rPr>
      </w:pPr>
      <w:r w:rsidRPr="00AD035A">
        <w:rPr>
          <w:color w:val="000000"/>
          <w:sz w:val="20"/>
        </w:rPr>
        <w:t>(Részszakma megszerzésére irányuló vizsga időpontját a Vizsgaközpont határozza meg. 12/2020.(II.7.) Kormányrendelet 263. §.)</w:t>
      </w:r>
    </w:p>
    <w:p w14:paraId="61014FC6" w14:textId="77777777" w:rsidR="00545B94" w:rsidRPr="00AD035A" w:rsidRDefault="00545B94" w:rsidP="00AD035A">
      <w:pPr>
        <w:widowControl w:val="0"/>
        <w:spacing w:before="240" w:after="240"/>
        <w:rPr>
          <w:color w:val="000000"/>
          <w:sz w:val="20"/>
        </w:rPr>
      </w:pPr>
      <w:r w:rsidRPr="00AD035A">
        <w:rPr>
          <w:color w:val="000000"/>
          <w:sz w:val="20"/>
        </w:rPr>
        <w:t>A vizsgázó javító/pótlóvizsgára jelentkezik:                          igen                         nem</w:t>
      </w:r>
    </w:p>
    <w:p w14:paraId="0A5E5518" w14:textId="77777777" w:rsidR="00545B94" w:rsidRPr="00AD035A" w:rsidRDefault="00545B94" w:rsidP="00AD035A">
      <w:pPr>
        <w:widowControl w:val="0"/>
        <w:spacing w:before="240" w:after="240"/>
        <w:rPr>
          <w:color w:val="000000"/>
          <w:sz w:val="20"/>
        </w:rPr>
      </w:pPr>
      <w:r w:rsidRPr="00AD035A">
        <w:rPr>
          <w:color w:val="000000"/>
          <w:sz w:val="20"/>
        </w:rPr>
        <w:t>Javítóvizsga / pótlóvizsga esetén a teljesítendő vizsgafeladatok megnevezése:</w:t>
      </w:r>
    </w:p>
    <w:p w14:paraId="5FF33E5A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 w:rsidRPr="00AD035A">
        <w:rPr>
          <w:color w:val="000000"/>
          <w:sz w:val="20"/>
        </w:rPr>
        <w:t xml:space="preserve">Előző szakmai vizsga törzslapkivonatának száma: </w:t>
      </w:r>
    </w:p>
    <w:p w14:paraId="11ABEB39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0B6BAC19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r w:rsidRPr="00AD035A">
        <w:rPr>
          <w:color w:val="000000"/>
          <w:sz w:val="20"/>
        </w:rPr>
        <w:t>A Szerencsi Regionális Független Vizsgaközpont tájékoztatja, hogy:</w:t>
      </w:r>
    </w:p>
    <w:p w14:paraId="3CB5EC03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2A2BFA05" w14:textId="77777777" w:rsidR="00545B94" w:rsidRPr="00AD035A" w:rsidRDefault="00545B94" w:rsidP="00545B9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74235DDE" w14:textId="77777777" w:rsidR="00545B94" w:rsidRPr="00AD035A" w:rsidRDefault="00545B94" w:rsidP="00545B9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0BD4F581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i/>
          <w:sz w:val="20"/>
        </w:rPr>
      </w:pPr>
      <w:r w:rsidRPr="00AD035A">
        <w:rPr>
          <w:i/>
          <w:sz w:val="20"/>
        </w:rPr>
        <w:t>A jelentkezéssel egyidejűleg írásban nyújtsa be méltányossági eljárás iránti kérelmét, illetve kérelmét vizsgarész beszámításra (igazoló dokumentumok csatolása kötelező)</w:t>
      </w:r>
    </w:p>
    <w:p w14:paraId="03DB000D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i/>
          <w:color w:val="000000"/>
          <w:sz w:val="20"/>
        </w:rPr>
      </w:pPr>
    </w:p>
    <w:p w14:paraId="039DB051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lastRenderedPageBreak/>
        <w:t xml:space="preserve"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</w:t>
      </w:r>
      <w:sdt>
        <w:sdtPr>
          <w:rPr>
            <w:sz w:val="20"/>
          </w:rPr>
          <w:tag w:val="goog_rdk_11"/>
          <w:id w:val="-528407295"/>
        </w:sdtPr>
        <w:sdtEndPr/>
        <w:sdtContent/>
      </w:sdt>
      <w:r w:rsidRPr="00AD035A">
        <w:rPr>
          <w:color w:val="000000"/>
          <w:sz w:val="20"/>
        </w:rPr>
        <w:t>bocsátás feltételeit igazoló dokumentumot, a vizsgára történő jelentkezését törli a Vizsgaközpont.</w:t>
      </w:r>
    </w:p>
    <w:p w14:paraId="5381D2BD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</w:p>
    <w:p w14:paraId="367E8928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r w:rsidRPr="00AD035A">
        <w:rPr>
          <w:sz w:val="20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2F609DF9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</w:p>
    <w:p w14:paraId="28991627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</w:rPr>
      </w:pPr>
      <w:r w:rsidRPr="00AD035A">
        <w:rPr>
          <w:sz w:val="20"/>
        </w:rPr>
        <w:t xml:space="preserve">További vizsgajelentkezéssel, vizsgával és adatkezeléssel kapcsolatos információk megtalálhatóak a </w:t>
      </w:r>
      <w:hyperlink r:id="rId8">
        <w:r w:rsidRPr="00AD035A">
          <w:rPr>
            <w:color w:val="0563C1"/>
            <w:sz w:val="20"/>
            <w:u w:val="single"/>
          </w:rPr>
          <w:t>www.szerencsivizsgakozpont.hu</w:t>
        </w:r>
      </w:hyperlink>
      <w:r w:rsidRPr="00AD035A">
        <w:rPr>
          <w:sz w:val="20"/>
        </w:rPr>
        <w:t xml:space="preserve"> honlapon.</w:t>
      </w:r>
    </w:p>
    <w:p w14:paraId="13F38E98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0"/>
        </w:rPr>
      </w:pPr>
    </w:p>
    <w:p w14:paraId="01B20815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AD035A">
        <w:rPr>
          <w:i/>
          <w:sz w:val="20"/>
        </w:rPr>
        <w:t>A Vizsgaközpont Esélyegyenlőségi és fenntarthatósági politikájával összhangban szervezi a vizsgákat. Az egyenlő esélyek biztosítása érdekében írja le, milyen konkrét segítségnyújtásra, speciális feltételek biztosítására van Önnek szüksége a vizsga során.</w:t>
      </w:r>
      <w:r w:rsidRPr="00AD035A">
        <w:rPr>
          <w:sz w:val="20"/>
        </w:rPr>
        <w:t xml:space="preserve"> </w:t>
      </w:r>
    </w:p>
    <w:p w14:paraId="25ECBD36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AD035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38136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1B20AEC4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AD035A">
        <w:rPr>
          <w:color w:val="000000"/>
          <w:sz w:val="20"/>
        </w:rPr>
        <w:t>Dátum: …………………………………………………………..............</w:t>
      </w:r>
    </w:p>
    <w:p w14:paraId="4FDD46E1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76F50FFC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2" w:firstLine="5670"/>
        <w:rPr>
          <w:sz w:val="20"/>
        </w:rPr>
      </w:pPr>
      <w:r w:rsidRPr="00AD035A">
        <w:rPr>
          <w:sz w:val="20"/>
        </w:rPr>
        <w:t>…………………………..</w:t>
      </w:r>
    </w:p>
    <w:p w14:paraId="3273261E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2" w:firstLine="5670"/>
        <w:rPr>
          <w:sz w:val="20"/>
        </w:rPr>
      </w:pPr>
      <w:r w:rsidRPr="00AD035A">
        <w:rPr>
          <w:sz w:val="20"/>
        </w:rPr>
        <w:t>szülő/gondviselő aláírása</w:t>
      </w:r>
      <w:r w:rsidRPr="00AD035A">
        <w:rPr>
          <w:sz w:val="20"/>
          <w:vertAlign w:val="superscript"/>
        </w:rPr>
        <w:t>*</w:t>
      </w:r>
    </w:p>
    <w:p w14:paraId="068A1236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2" w:firstLine="5670"/>
        <w:rPr>
          <w:sz w:val="20"/>
        </w:rPr>
      </w:pPr>
      <w:r w:rsidRPr="00AD035A">
        <w:rPr>
          <w:sz w:val="20"/>
        </w:rPr>
        <w:t>(olvasható név és aláírás)</w:t>
      </w:r>
    </w:p>
    <w:p w14:paraId="79E955C4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078C2A3B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3"/>
        <w:rPr>
          <w:sz w:val="20"/>
        </w:rPr>
      </w:pPr>
      <w:r w:rsidRPr="00AD035A">
        <w:rPr>
          <w:sz w:val="20"/>
        </w:rPr>
        <w:t xml:space="preserve">……………….………………. </w:t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  <w:t>……………….……………….</w:t>
      </w:r>
    </w:p>
    <w:p w14:paraId="273CCDCF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r w:rsidRPr="00AD035A">
        <w:rPr>
          <w:sz w:val="20"/>
        </w:rPr>
        <w:t xml:space="preserve">     vizsgára jelentkező</w:t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</w:r>
      <w:r w:rsidRPr="00AD035A">
        <w:rPr>
          <w:sz w:val="20"/>
        </w:rPr>
        <w:tab/>
        <w:t xml:space="preserve">      Vizsgaközpont vezető</w:t>
      </w:r>
    </w:p>
    <w:p w14:paraId="62B056C3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rPr>
          <w:sz w:val="20"/>
        </w:rPr>
      </w:pPr>
      <w:r w:rsidRPr="00AD035A">
        <w:rPr>
          <w:sz w:val="20"/>
        </w:rPr>
        <w:t>(olvasható név és aláírás)</w:t>
      </w:r>
      <w:r w:rsidRPr="00AD035A">
        <w:rPr>
          <w:sz w:val="20"/>
        </w:rPr>
        <w:tab/>
      </w:r>
    </w:p>
    <w:p w14:paraId="21FD6B81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</w:p>
    <w:p w14:paraId="12120696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</w:rPr>
      </w:pPr>
      <w:r w:rsidRPr="00AD035A">
        <w:rPr>
          <w:sz w:val="20"/>
        </w:rPr>
        <w:t xml:space="preserve">(*) 18 év alatti vizsgázó esetén a személyes adatok kezelésére vonatkozóan, a szülő/gondviselő belegyezése szükséges. </w:t>
      </w:r>
    </w:p>
    <w:p w14:paraId="58937059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</w:rPr>
      </w:pPr>
    </w:p>
    <w:p w14:paraId="2B49E797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</w:rPr>
      </w:pPr>
      <w:r w:rsidRPr="00AD035A">
        <w:rPr>
          <w:color w:val="000000"/>
          <w:sz w:val="20"/>
        </w:rPr>
        <w:t>P. H.</w:t>
      </w:r>
    </w:p>
    <w:p w14:paraId="4D465CDA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</w:rPr>
      </w:pPr>
      <w:r w:rsidRPr="00AD035A">
        <w:rPr>
          <w:b/>
          <w:color w:val="000000"/>
          <w:sz w:val="20"/>
        </w:rPr>
        <w:t>Záradék:</w:t>
      </w:r>
    </w:p>
    <w:p w14:paraId="1F64FE99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A vizsgázó a fent megjelölt szakma képzési és kimeneti követelményekben meghatározott vizsgára bocsátáshoz szükséges feltételekkel rendelkezik, az azokat igazoló dokumentumokat</w:t>
      </w:r>
    </w:p>
    <w:p w14:paraId="0088008A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line="276" w:lineRule="auto"/>
        <w:rPr>
          <w:color w:val="000000"/>
          <w:sz w:val="20"/>
        </w:rPr>
      </w:pPr>
      <w:r w:rsidRPr="00AD035A">
        <w:rPr>
          <w:color w:val="000000"/>
          <w:sz w:val="20"/>
        </w:rPr>
        <w:t>…………(év) …………………..(hó)…………….(nap)</w:t>
      </w:r>
    </w:p>
    <w:p w14:paraId="7C895026" w14:textId="77777777" w:rsidR="00545B94" w:rsidRPr="00AD035A" w:rsidRDefault="00545B94" w:rsidP="00545B9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line="276" w:lineRule="auto"/>
        <w:rPr>
          <w:rFonts w:eastAsia="Courier New"/>
          <w:color w:val="000000"/>
          <w:sz w:val="20"/>
        </w:rPr>
      </w:pPr>
      <w:r w:rsidRPr="00AD035A">
        <w:rPr>
          <w:color w:val="000000"/>
          <w:sz w:val="20"/>
        </w:rPr>
        <w:t>maradéktalanul bemutatta.</w:t>
      </w:r>
    </w:p>
    <w:p w14:paraId="3AD4AD7A" w14:textId="77777777" w:rsidR="00545B94" w:rsidRPr="00AD035A" w:rsidRDefault="00545B94" w:rsidP="00545B9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line="276" w:lineRule="auto"/>
        <w:rPr>
          <w:rFonts w:eastAsia="Courier New"/>
          <w:color w:val="000000"/>
          <w:sz w:val="20"/>
        </w:rPr>
      </w:pPr>
      <w:r w:rsidRPr="00AD035A"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 kivételével bemutatta.</w:t>
      </w:r>
    </w:p>
    <w:p w14:paraId="0C100773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color w:val="000000"/>
          <w:sz w:val="20"/>
        </w:rPr>
      </w:pPr>
    </w:p>
    <w:p w14:paraId="5DFA905B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0"/>
        <w:jc w:val="center"/>
        <w:rPr>
          <w:i/>
          <w:color w:val="000000"/>
          <w:sz w:val="20"/>
        </w:rPr>
      </w:pPr>
      <w:r w:rsidRPr="00AD035A">
        <w:rPr>
          <w:color w:val="000000"/>
          <w:sz w:val="20"/>
        </w:rPr>
        <w:t>P. H.</w:t>
      </w:r>
    </w:p>
    <w:p w14:paraId="7080DB22" w14:textId="77777777" w:rsidR="00545B94" w:rsidRPr="00AD035A" w:rsidRDefault="00545B94" w:rsidP="00545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>……………….……………</w:t>
      </w:r>
    </w:p>
    <w:p w14:paraId="1A638CA8" w14:textId="77777777" w:rsidR="00545B94" w:rsidRPr="00AD035A" w:rsidRDefault="00545B94" w:rsidP="00AD03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3" w:firstLine="708"/>
        <w:jc w:val="both"/>
        <w:rPr>
          <w:color w:val="000000"/>
          <w:sz w:val="20"/>
        </w:rPr>
      </w:pPr>
      <w:r w:rsidRPr="00AD035A">
        <w:rPr>
          <w:color w:val="000000"/>
          <w:sz w:val="20"/>
        </w:rPr>
        <w:t xml:space="preserve">     Vizsgaközpont vezető</w:t>
      </w:r>
    </w:p>
    <w:p w14:paraId="7817D2AF" w14:textId="77777777" w:rsidR="00474852" w:rsidRPr="00AD035A" w:rsidRDefault="00474852" w:rsidP="00B83A17">
      <w:pPr>
        <w:rPr>
          <w:color w:val="000000"/>
          <w:sz w:val="20"/>
        </w:rPr>
      </w:pPr>
    </w:p>
    <w:sectPr w:rsidR="00474852" w:rsidRPr="00AD0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763F" w14:textId="77777777" w:rsidR="007A0570" w:rsidRDefault="007A0570" w:rsidP="00291EB1">
      <w:r>
        <w:separator/>
      </w:r>
    </w:p>
  </w:endnote>
  <w:endnote w:type="continuationSeparator" w:id="0">
    <w:p w14:paraId="4FA040ED" w14:textId="77777777" w:rsidR="007A0570" w:rsidRDefault="007A0570" w:rsidP="002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308654"/>
      <w:docPartObj>
        <w:docPartGallery w:val="Page Numbers (Bottom of Page)"/>
        <w:docPartUnique/>
      </w:docPartObj>
    </w:sdtPr>
    <w:sdtEndPr/>
    <w:sdtContent>
      <w:p w14:paraId="4A150778" w14:textId="77777777" w:rsidR="00360F32" w:rsidRDefault="00360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94">
          <w:rPr>
            <w:noProof/>
          </w:rPr>
          <w:t>2</w:t>
        </w:r>
        <w:r>
          <w:fldChar w:fldCharType="end"/>
        </w:r>
      </w:p>
    </w:sdtContent>
  </w:sdt>
  <w:p w14:paraId="23CC6096" w14:textId="77777777" w:rsidR="00360F32" w:rsidRDefault="00360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13BC" w14:textId="77777777" w:rsidR="007A0570" w:rsidRDefault="007A0570" w:rsidP="00291EB1">
      <w:r>
        <w:separator/>
      </w:r>
    </w:p>
  </w:footnote>
  <w:footnote w:type="continuationSeparator" w:id="0">
    <w:p w14:paraId="4EDC0ACF" w14:textId="77777777" w:rsidR="007A0570" w:rsidRDefault="007A0570" w:rsidP="0029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F8BB" w14:textId="77777777" w:rsidR="00360F32" w:rsidRPr="00291EB1" w:rsidRDefault="00360F32" w:rsidP="00CA31C4">
    <w:pPr>
      <w:pStyle w:val="lfej"/>
      <w:rPr>
        <w:color w:val="ED7D31" w:themeColor="accent2"/>
        <w:sz w:val="28"/>
      </w:rPr>
    </w:pPr>
    <w:r w:rsidRPr="00291EB1">
      <w:rPr>
        <w:noProof/>
        <w:color w:val="ED7D31" w:themeColor="accent2"/>
        <w:sz w:val="28"/>
      </w:rPr>
      <w:drawing>
        <wp:anchor distT="0" distB="0" distL="114300" distR="114300" simplePos="0" relativeHeight="251658240" behindDoc="0" locked="0" layoutInCell="1" allowOverlap="1" wp14:anchorId="1EA9C827" wp14:editId="72703584">
          <wp:simplePos x="0" y="0"/>
          <wp:positionH relativeFrom="column">
            <wp:posOffset>-2980</wp:posOffset>
          </wp:positionH>
          <wp:positionV relativeFrom="page">
            <wp:posOffset>448408</wp:posOffset>
          </wp:positionV>
          <wp:extent cx="730250" cy="730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EB1">
      <w:rPr>
        <w:color w:val="ED7D31" w:themeColor="accent2"/>
        <w:sz w:val="28"/>
      </w:rPr>
      <w:t>Szerencsi Regionális Független Vizsgaközpont</w:t>
    </w:r>
  </w:p>
  <w:p w14:paraId="0151F5E7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3900 Szerencs, Rákóczi út 93.</w:t>
    </w:r>
  </w:p>
  <w:p w14:paraId="40535BD6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Tel: +36 30-0123-656</w:t>
    </w:r>
  </w:p>
  <w:p w14:paraId="58F6EE11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 xml:space="preserve">Email: </w:t>
    </w:r>
    <w:hyperlink r:id="rId2" w:history="1">
      <w:r w:rsidRPr="00291EB1">
        <w:rPr>
          <w:rStyle w:val="Hiperhivatkozs"/>
          <w:sz w:val="20"/>
        </w:rPr>
        <w:t>info@szerencsivizsgakozpont.hu</w:t>
      </w:r>
    </w:hyperlink>
  </w:p>
  <w:p w14:paraId="1417F8DD" w14:textId="77777777" w:rsidR="00360F32" w:rsidRDefault="00360F32" w:rsidP="00CA31C4">
    <w:pPr>
      <w:pStyle w:val="lfej"/>
      <w:rPr>
        <w:sz w:val="20"/>
      </w:rPr>
    </w:pPr>
    <w:r w:rsidRPr="00291EB1">
      <w:rPr>
        <w:sz w:val="20"/>
      </w:rPr>
      <w:t xml:space="preserve">Web: </w:t>
    </w:r>
    <w:hyperlink r:id="rId3" w:history="1">
      <w:r w:rsidRPr="00291EB1">
        <w:rPr>
          <w:rStyle w:val="Hiperhivatkozs"/>
          <w:sz w:val="20"/>
        </w:rPr>
        <w:t>www.szerencsivizsgakozpont.hu</w:t>
      </w:r>
    </w:hyperlink>
  </w:p>
  <w:p w14:paraId="76B30555" w14:textId="05E7B6AD" w:rsidR="00545B94" w:rsidRDefault="00E74042" w:rsidP="00545B94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2557B46F" wp14:editId="3B7B08C1">
          <wp:extent cx="5760720" cy="172085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07FEB" w14:textId="549565DF" w:rsidR="00360F32" w:rsidRPr="00AD035A" w:rsidRDefault="00545B94" w:rsidP="00545B94">
    <w:pPr>
      <w:pBdr>
        <w:top w:val="nil"/>
        <w:left w:val="nil"/>
        <w:bottom w:val="nil"/>
        <w:right w:val="nil"/>
        <w:between w:val="nil"/>
      </w:pBdr>
      <w:rPr>
        <w:sz w:val="20"/>
      </w:rPr>
    </w:pPr>
    <w:r w:rsidRPr="00AD035A">
      <w:rPr>
        <w:sz w:val="20"/>
      </w:rPr>
      <w:t>Vizsgaszabályzat 1. számú melléklet</w:t>
    </w:r>
    <w:r w:rsidRPr="00AD035A">
      <w:rPr>
        <w:sz w:val="20"/>
      </w:rPr>
      <w:tab/>
    </w:r>
    <w:r w:rsidRPr="00AD035A">
      <w:rPr>
        <w:sz w:val="20"/>
      </w:rPr>
      <w:tab/>
    </w:r>
    <w:r w:rsidRPr="00AD035A">
      <w:rPr>
        <w:sz w:val="20"/>
      </w:rPr>
      <w:tab/>
    </w:r>
    <w:r w:rsidRPr="00AD035A">
      <w:rPr>
        <w:sz w:val="20"/>
      </w:rPr>
      <w:tab/>
    </w:r>
    <w:r w:rsidRPr="00AD035A">
      <w:rPr>
        <w:sz w:val="20"/>
      </w:rPr>
      <w:tab/>
    </w:r>
    <w:r w:rsidR="00E74042">
      <w:rPr>
        <w:sz w:val="20"/>
      </w:rPr>
      <w:t>Módosít</w:t>
    </w:r>
    <w:r w:rsidRPr="00AD035A">
      <w:rPr>
        <w:sz w:val="20"/>
      </w:rPr>
      <w:t>ás dátuma:202</w:t>
    </w:r>
    <w:r w:rsidR="00E74042">
      <w:rPr>
        <w:sz w:val="20"/>
      </w:rPr>
      <w:t>2.08.01</w:t>
    </w:r>
    <w:r w:rsidRPr="00AD035A">
      <w:rPr>
        <w:sz w:val="20"/>
      </w:rPr>
      <w:t>.</w:t>
    </w:r>
  </w:p>
  <w:p w14:paraId="5B9845E4" w14:textId="77777777" w:rsidR="00360F32" w:rsidRPr="00291EB1" w:rsidRDefault="00360F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507"/>
    <w:multiLevelType w:val="hybridMultilevel"/>
    <w:tmpl w:val="91EC9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132"/>
    <w:multiLevelType w:val="hybridMultilevel"/>
    <w:tmpl w:val="189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59A"/>
    <w:multiLevelType w:val="hybridMultilevel"/>
    <w:tmpl w:val="C55262E6"/>
    <w:lvl w:ilvl="0" w:tplc="0B507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2C3"/>
    <w:multiLevelType w:val="hybridMultilevel"/>
    <w:tmpl w:val="DF7AE2E2"/>
    <w:lvl w:ilvl="0" w:tplc="76D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4318"/>
    <w:multiLevelType w:val="multilevel"/>
    <w:tmpl w:val="5CEE82F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74025C"/>
    <w:multiLevelType w:val="hybridMultilevel"/>
    <w:tmpl w:val="390E3F10"/>
    <w:lvl w:ilvl="0" w:tplc="D1568C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38AE"/>
    <w:multiLevelType w:val="multilevel"/>
    <w:tmpl w:val="79B8221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197C1B"/>
    <w:multiLevelType w:val="hybridMultilevel"/>
    <w:tmpl w:val="F8AECB28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D28F0"/>
    <w:multiLevelType w:val="hybridMultilevel"/>
    <w:tmpl w:val="6FEE7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AD7"/>
    <w:multiLevelType w:val="hybridMultilevel"/>
    <w:tmpl w:val="2ADEFCC8"/>
    <w:lvl w:ilvl="0" w:tplc="A09A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42107E"/>
    <w:multiLevelType w:val="hybridMultilevel"/>
    <w:tmpl w:val="BF1E84BE"/>
    <w:lvl w:ilvl="0" w:tplc="289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424F"/>
    <w:multiLevelType w:val="hybridMultilevel"/>
    <w:tmpl w:val="4A18D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A3"/>
    <w:multiLevelType w:val="hybridMultilevel"/>
    <w:tmpl w:val="18EA4C80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8DC36">
      <w:start w:val="1"/>
      <w:numFmt w:val="upperRoman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03A95"/>
    <w:multiLevelType w:val="hybridMultilevel"/>
    <w:tmpl w:val="071E47F6"/>
    <w:lvl w:ilvl="0" w:tplc="7BE8DC3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E27E3"/>
    <w:multiLevelType w:val="hybridMultilevel"/>
    <w:tmpl w:val="3DA4481E"/>
    <w:lvl w:ilvl="0" w:tplc="E9BC84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2879F2"/>
    <w:rsid w:val="00291EB1"/>
    <w:rsid w:val="002C05D1"/>
    <w:rsid w:val="00302219"/>
    <w:rsid w:val="00360F32"/>
    <w:rsid w:val="00373A1E"/>
    <w:rsid w:val="00417F8A"/>
    <w:rsid w:val="00474852"/>
    <w:rsid w:val="004C7A7D"/>
    <w:rsid w:val="00545B94"/>
    <w:rsid w:val="00612B24"/>
    <w:rsid w:val="006C26E4"/>
    <w:rsid w:val="006E5030"/>
    <w:rsid w:val="007A0570"/>
    <w:rsid w:val="00851E51"/>
    <w:rsid w:val="00881088"/>
    <w:rsid w:val="0089533C"/>
    <w:rsid w:val="00967250"/>
    <w:rsid w:val="00975F1E"/>
    <w:rsid w:val="00984683"/>
    <w:rsid w:val="009A5CB2"/>
    <w:rsid w:val="00A12391"/>
    <w:rsid w:val="00AD035A"/>
    <w:rsid w:val="00B6419F"/>
    <w:rsid w:val="00B83A17"/>
    <w:rsid w:val="00B957C6"/>
    <w:rsid w:val="00BA114F"/>
    <w:rsid w:val="00BD4A4D"/>
    <w:rsid w:val="00CA31C4"/>
    <w:rsid w:val="00E706DD"/>
    <w:rsid w:val="00E74042"/>
    <w:rsid w:val="00E921F6"/>
    <w:rsid w:val="00EE767D"/>
    <w:rsid w:val="00F272C2"/>
    <w:rsid w:val="00F405CA"/>
    <w:rsid w:val="00F85E26"/>
    <w:rsid w:val="00FB7D4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4BD35"/>
  <w15:chartTrackingRefBased/>
  <w15:docId w15:val="{F75D3CF8-4166-4DA5-8894-DE1D48F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EB1"/>
  </w:style>
  <w:style w:type="paragraph" w:styleId="llb">
    <w:name w:val="footer"/>
    <w:basedOn w:val="Norml"/>
    <w:link w:val="llb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EB1"/>
  </w:style>
  <w:style w:type="character" w:styleId="Hiperhivatkozs">
    <w:name w:val="Hyperlink"/>
    <w:basedOn w:val="Bekezdsalapbettpusa"/>
    <w:uiPriority w:val="99"/>
    <w:unhideWhenUsed/>
    <w:rsid w:val="00291E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3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9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rencsivizsgakozpon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CA55-A6C0-4767-B15F-EC4E43F6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4</cp:revision>
  <cp:lastPrinted>2022-06-09T14:22:00Z</cp:lastPrinted>
  <dcterms:created xsi:type="dcterms:W3CDTF">2022-06-24T05:49:00Z</dcterms:created>
  <dcterms:modified xsi:type="dcterms:W3CDTF">2023-02-07T13:59:00Z</dcterms:modified>
</cp:coreProperties>
</file>