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ED" w:rsidRPr="004122DF" w:rsidRDefault="006F08ED" w:rsidP="004122DF">
      <w:pPr>
        <w:spacing w:after="240" w:line="240" w:lineRule="auto"/>
        <w:jc w:val="both"/>
        <w:outlineLvl w:val="0"/>
        <w:rPr>
          <w:rFonts w:asciiTheme="majorHAnsi" w:eastAsia="Times New Roman" w:hAnsiTheme="majorHAnsi" w:cstheme="majorHAnsi"/>
          <w:color w:val="2E74B5" w:themeColor="accent1" w:themeShade="BF"/>
          <w:kern w:val="36"/>
          <w:sz w:val="48"/>
          <w:szCs w:val="54"/>
          <w:lang w:eastAsia="hu-HU"/>
        </w:rPr>
      </w:pPr>
      <w:r w:rsidRPr="004122DF">
        <w:rPr>
          <w:rFonts w:asciiTheme="majorHAnsi" w:eastAsia="Times New Roman" w:hAnsiTheme="majorHAnsi" w:cstheme="majorHAnsi"/>
          <w:color w:val="2E74B5" w:themeColor="accent1" w:themeShade="BF"/>
          <w:kern w:val="36"/>
          <w:sz w:val="48"/>
          <w:szCs w:val="54"/>
          <w:lang w:eastAsia="hu-HU"/>
        </w:rPr>
        <w:t>Minőségpolitika</w:t>
      </w:r>
    </w:p>
    <w:p w:rsidR="006F08ED" w:rsidRPr="004122DF" w:rsidRDefault="006F08ED" w:rsidP="004122DF">
      <w:pPr>
        <w:spacing w:after="45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hu-HU"/>
        </w:rPr>
      </w:pPr>
      <w:r w:rsidRPr="004122DF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2021.július 01. </w:t>
      </w:r>
    </w:p>
    <w:p w:rsidR="006F08ED" w:rsidRPr="004122DF" w:rsidRDefault="006F08ED" w:rsidP="004122DF">
      <w:pPr>
        <w:spacing w:before="100" w:beforeAutospacing="1" w:after="420" w:line="240" w:lineRule="auto"/>
        <w:jc w:val="both"/>
        <w:rPr>
          <w:rFonts w:asciiTheme="majorHAnsi" w:eastAsia="Times New Roman" w:hAnsiTheme="majorHAnsi" w:cstheme="majorHAnsi"/>
          <w:b/>
          <w:color w:val="2E74B5" w:themeColor="accent1" w:themeShade="BF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b/>
          <w:color w:val="2E74B5" w:themeColor="accent1" w:themeShade="BF"/>
          <w:sz w:val="24"/>
          <w:szCs w:val="24"/>
          <w:lang w:eastAsia="hu-HU"/>
        </w:rPr>
        <w:t>A</w:t>
      </w:r>
      <w:r w:rsidRPr="00412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  <w:r w:rsidRPr="004122DF">
        <w:rPr>
          <w:rFonts w:asciiTheme="majorHAnsi" w:eastAsia="Times New Roman" w:hAnsiTheme="majorHAnsi" w:cstheme="majorHAnsi"/>
          <w:b/>
          <w:color w:val="2E74B5" w:themeColor="accent1" w:themeShade="BF"/>
          <w:sz w:val="24"/>
          <w:szCs w:val="24"/>
          <w:lang w:eastAsia="hu-HU"/>
        </w:rPr>
        <w:t>Szerencsi Regionális Független Vizsgaközpont</w:t>
      </w:r>
      <w:r w:rsidRPr="004122DF"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hu-HU"/>
        </w:rPr>
        <w:t xml:space="preserve"> </w:t>
      </w:r>
      <w:r w:rsidRPr="004122DF">
        <w:rPr>
          <w:rFonts w:asciiTheme="majorHAnsi" w:eastAsia="Times New Roman" w:hAnsiTheme="majorHAnsi" w:cstheme="majorHAnsi"/>
          <w:b/>
          <w:color w:val="2E74B5" w:themeColor="accent1" w:themeShade="BF"/>
          <w:sz w:val="24"/>
          <w:szCs w:val="24"/>
          <w:lang w:eastAsia="hu-HU"/>
        </w:rPr>
        <w:t>a szakképzés új rendszerének egyik fontos elemeként, 2021.07.01. – én kezdte meg munkáját.</w:t>
      </w:r>
    </w:p>
    <w:p w:rsidR="00825C1E" w:rsidRPr="004122DF" w:rsidRDefault="006F08ED" w:rsidP="004122DF">
      <w:pPr>
        <w:spacing w:before="100" w:beforeAutospacing="1" w:after="4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Vizsgaközpontunk az új szakképzési rendszer jogszabályaiban meghatározott akkreditált vizsgáztatási tevékenység folytatására jött létre.</w:t>
      </w:r>
      <w:r w:rsidR="00C95AFF" w:rsidRPr="00412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</w:p>
    <w:p w:rsidR="006F08ED" w:rsidRPr="004122DF" w:rsidRDefault="00825C1E" w:rsidP="004122DF">
      <w:pPr>
        <w:spacing w:before="100" w:beforeAutospacing="1" w:after="4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sz w:val="24"/>
          <w:szCs w:val="30"/>
          <w:lang w:eastAsia="hu-HU"/>
        </w:rPr>
        <w:t xml:space="preserve">Az akkreditációs eljárást követően, </w:t>
      </w:r>
      <w:r w:rsidR="00075092" w:rsidRPr="004122DF">
        <w:rPr>
          <w:rFonts w:asciiTheme="majorHAnsi" w:eastAsia="Times New Roman" w:hAnsiTheme="majorHAnsi" w:cstheme="majorHAnsi"/>
          <w:sz w:val="24"/>
          <w:szCs w:val="30"/>
          <w:lang w:eastAsia="hu-HU"/>
        </w:rPr>
        <w:t xml:space="preserve">a szakma megszerzésére irányuló szakmai vizsgára, illetve a szakmai képzéshez kapcsolódóan megszerezhető szakképesítésre irányuló képesítő vizsgára vonatkozó </w:t>
      </w:r>
      <w:r w:rsidRPr="004122DF">
        <w:rPr>
          <w:rFonts w:asciiTheme="majorHAnsi" w:eastAsia="Times New Roman" w:hAnsiTheme="majorHAnsi" w:cstheme="majorHAnsi"/>
          <w:sz w:val="24"/>
          <w:szCs w:val="24"/>
          <w:lang w:eastAsia="hu-HU"/>
        </w:rPr>
        <w:t>v</w:t>
      </w:r>
      <w:r w:rsidR="00C95AFF" w:rsidRPr="004122DF">
        <w:rPr>
          <w:rFonts w:asciiTheme="majorHAnsi" w:eastAsia="Times New Roman" w:hAnsiTheme="majorHAnsi" w:cstheme="majorHAnsi"/>
          <w:sz w:val="24"/>
          <w:szCs w:val="24"/>
          <w:lang w:eastAsia="hu-HU"/>
        </w:rPr>
        <w:t>izsgaszervez</w:t>
      </w:r>
      <w:r w:rsidR="00075092" w:rsidRPr="004122DF">
        <w:rPr>
          <w:rFonts w:asciiTheme="majorHAnsi" w:eastAsia="Times New Roman" w:hAnsiTheme="majorHAnsi" w:cstheme="majorHAnsi"/>
          <w:sz w:val="24"/>
          <w:szCs w:val="24"/>
          <w:lang w:eastAsia="hu-HU"/>
        </w:rPr>
        <w:t>ési tevékenységünket a</w:t>
      </w:r>
      <w:r w:rsidR="00C95AFF" w:rsidRPr="00412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jogszabályi előírások szigorú betartásával és betartatásával végezzük.</w:t>
      </w:r>
    </w:p>
    <w:p w:rsidR="006F08ED" w:rsidRPr="004122DF" w:rsidRDefault="00C95AFF" w:rsidP="004122DF">
      <w:pPr>
        <w:spacing w:before="100" w:beforeAutospacing="1" w:after="42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Intézményünk minőségpolitikájának kialakításánál legfőbb célunk, </w:t>
      </w: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hogy </w:t>
      </w:r>
      <w:r w:rsidR="0085082D" w:rsidRPr="004122DF">
        <w:rPr>
          <w:rFonts w:asciiTheme="majorHAnsi" w:hAnsiTheme="majorHAnsi" w:cstheme="majorHAnsi"/>
          <w:color w:val="656565"/>
          <w:sz w:val="30"/>
          <w:szCs w:val="30"/>
          <w:shd w:val="clear" w:color="auto" w:fill="FAFAFA"/>
        </w:rPr>
        <w:t> </w:t>
      </w:r>
      <w:r w:rsidR="0085082D" w:rsidRPr="004122DF">
        <w:rPr>
          <w:rFonts w:asciiTheme="majorHAnsi" w:hAnsiTheme="majorHAnsi" w:cstheme="majorHAnsi"/>
          <w:sz w:val="24"/>
          <w:szCs w:val="30"/>
          <w:shd w:val="clear" w:color="auto" w:fill="FAFAFA"/>
        </w:rPr>
        <w:t xml:space="preserve">szolgáltatásaink folyamatosan, minőségi színvonalon elégítsék ki a vizsgák valamennyi résztvevőjének igényeit, </w:t>
      </w:r>
      <w:r w:rsidR="004122DF" w:rsidRPr="004122DF">
        <w:rPr>
          <w:rFonts w:asciiTheme="majorHAnsi" w:hAnsiTheme="majorHAnsi" w:cstheme="majorHAnsi"/>
          <w:sz w:val="24"/>
          <w:szCs w:val="30"/>
          <w:shd w:val="clear" w:color="auto" w:fill="FAFAFA"/>
        </w:rPr>
        <w:t>a jogszabályi feltételeket, valamint a</w:t>
      </w:r>
      <w:r w:rsidR="006F08ED"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szakképzés és a gazdasági szereplők részéről felmerülő igényekre gyorsan és rugalmasan </w:t>
      </w:r>
      <w:proofErr w:type="gramStart"/>
      <w:r w:rsidR="006F08ED"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reagálva</w:t>
      </w:r>
      <w:proofErr w:type="gramEnd"/>
      <w:r w:rsidR="006F08ED"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, professzionális</w:t>
      </w:r>
      <w:r w:rsidR="0085082D"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</w:t>
      </w:r>
      <w:r w:rsidR="006F08ED"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vizsgaszervezéssel és lebonyolítással minél több je</w:t>
      </w:r>
      <w:r w:rsidR="0085082D"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l</w:t>
      </w:r>
      <w:r w:rsidR="009603E4"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entkező számára lehetővé tegyük</w:t>
      </w:r>
      <w:r w:rsidR="006F08ED"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a választott szakmai végzettség megszerzését, segítve őket céljaik elérésében és munkaerőpiaci lehetőségeik bővítésében.</w:t>
      </w:r>
      <w:r w:rsidRPr="004122DF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</w:p>
    <w:p w:rsidR="006F08ED" w:rsidRPr="004122DF" w:rsidRDefault="006F08ED" w:rsidP="004122DF">
      <w:pPr>
        <w:shd w:val="clear" w:color="auto" w:fill="FFFFFF"/>
        <w:spacing w:after="39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Törekszünk a vizsgára jelentkezők és partnereink részletes tájékoztatására, szolgáltatásaink átláthatóságára, az esetlegesen felmerülő kérdések gyors és </w:t>
      </w:r>
      <w:proofErr w:type="gramStart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korrekt</w:t>
      </w:r>
      <w:proofErr w:type="gramEnd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megválaszolására, annak érdekében, hogy segítsük a velünk kapcsolatba kerülő jelentkezők, partnerek döntéseit és munkáját. A </w:t>
      </w:r>
      <w:proofErr w:type="gramStart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precíz</w:t>
      </w:r>
      <w:proofErr w:type="gramEnd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munkavégzés munkánk </w:t>
      </w:r>
      <w:proofErr w:type="spellStart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alapköve</w:t>
      </w:r>
      <w:proofErr w:type="spellEnd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.</w:t>
      </w:r>
    </w:p>
    <w:p w:rsidR="006F08ED" w:rsidRPr="004122DF" w:rsidRDefault="006F08ED" w:rsidP="004122DF">
      <w:pPr>
        <w:shd w:val="clear" w:color="auto" w:fill="FFFFFF"/>
        <w:spacing w:after="39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Hisszük, hogy a sikeres működés záloga a minőségi, pártatlan munkavégzés, az </w:t>
      </w:r>
      <w:proofErr w:type="gramStart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etikus</w:t>
      </w:r>
      <w:proofErr w:type="gramEnd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magatartás, amelynek érdekében belső szabályzatainkban egyértelműen meghatározzuk a felelősségi</w:t>
      </w:r>
      <w:r w:rsidR="004122DF"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</w:t>
      </w: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- és hatásköröket. Ezek maradéktalan betartását munkatársainktól elvárjuk.</w:t>
      </w:r>
    </w:p>
    <w:p w:rsidR="006F08ED" w:rsidRPr="004122DF" w:rsidRDefault="006F08ED" w:rsidP="004122DF">
      <w:pPr>
        <w:shd w:val="clear" w:color="auto" w:fill="FFFFFF"/>
        <w:spacing w:after="390" w:line="240" w:lineRule="auto"/>
        <w:jc w:val="both"/>
        <w:rPr>
          <w:rFonts w:asciiTheme="majorHAnsi" w:eastAsia="Times New Roman" w:hAnsiTheme="majorHAnsi" w:cstheme="majorHAnsi"/>
          <w:i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i/>
          <w:color w:val="222222"/>
          <w:sz w:val="24"/>
          <w:szCs w:val="24"/>
          <w:lang w:eastAsia="hu-HU"/>
        </w:rPr>
        <w:t>Elkötelezettek vagyunk a minőségi munkavégzés ir</w:t>
      </w:r>
      <w:r w:rsidR="00075092" w:rsidRPr="004122DF">
        <w:rPr>
          <w:rFonts w:asciiTheme="majorHAnsi" w:eastAsia="Times New Roman" w:hAnsiTheme="majorHAnsi" w:cstheme="majorHAnsi"/>
          <w:i/>
          <w:color w:val="222222"/>
          <w:sz w:val="24"/>
          <w:szCs w:val="24"/>
          <w:lang w:eastAsia="hu-HU"/>
        </w:rPr>
        <w:t>ánt,</w:t>
      </w:r>
      <w:r w:rsidRPr="004122DF">
        <w:rPr>
          <w:rFonts w:asciiTheme="majorHAnsi" w:eastAsia="Times New Roman" w:hAnsiTheme="majorHAnsi" w:cstheme="majorHAnsi"/>
          <w:i/>
          <w:color w:val="222222"/>
          <w:sz w:val="24"/>
          <w:szCs w:val="24"/>
          <w:lang w:eastAsia="hu-HU"/>
        </w:rPr>
        <w:t xml:space="preserve"> ennek tudatában:</w:t>
      </w:r>
    </w:p>
    <w:p w:rsidR="006F08ED" w:rsidRPr="004122DF" w:rsidRDefault="006F08ED" w:rsidP="004122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Kizárólag olyan vizsgáztatókkal dolgozunk együtt, akik szakmailag magasan képzettek, tapasztalattal rendelkeznek, elfogadják és alkalmazzák pártatlansági elveinket.</w:t>
      </w:r>
    </w:p>
    <w:p w:rsidR="006F08ED" w:rsidRPr="004122DF" w:rsidRDefault="006F08ED" w:rsidP="004122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Kizárólag olyan helyszíneken szervezünk vizsgát, melyek korszerű infrastruktúrával rendelkeznek és minden követelményt kielégítve kellemes és </w:t>
      </w:r>
      <w:proofErr w:type="gramStart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inspiráló</w:t>
      </w:r>
      <w:proofErr w:type="gramEnd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környezetet nyújtanak a vizsgákhoz.</w:t>
      </w:r>
    </w:p>
    <w:p w:rsidR="006F08ED" w:rsidRPr="004122DF" w:rsidRDefault="006F08ED" w:rsidP="004122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Olyan vizsgafeladatokkal és értékelési útmutatókkal dolgozunk, melyek a jogszabályi előírásoknak maradéktalanul megfelelnek és a szakmai tudás/</w:t>
      </w:r>
      <w:proofErr w:type="gramStart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kompetenciák</w:t>
      </w:r>
      <w:proofErr w:type="gramEnd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mérésére a lehető legobjektívabb módon alkalmasak.</w:t>
      </w:r>
    </w:p>
    <w:p w:rsidR="006F08ED" w:rsidRPr="004122DF" w:rsidRDefault="006F08ED" w:rsidP="004122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Minden vizsgát szabályainknak megfelelően bonyolítunk le.</w:t>
      </w:r>
    </w:p>
    <w:p w:rsidR="006F08ED" w:rsidRPr="004122DF" w:rsidRDefault="006F08ED" w:rsidP="004122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lastRenderedPageBreak/>
        <w:t>A minőségpolitikában és a vezetőségi átvizsgálásban megfogalmazott célok megvalósításához biztosítjuk az erőforrásokat.</w:t>
      </w:r>
    </w:p>
    <w:p w:rsidR="006F08ED" w:rsidRPr="004122DF" w:rsidRDefault="006F08ED" w:rsidP="004122DF">
      <w:pPr>
        <w:shd w:val="clear" w:color="auto" w:fill="FFFFFF"/>
        <w:spacing w:after="390" w:line="240" w:lineRule="auto"/>
        <w:jc w:val="both"/>
        <w:rPr>
          <w:rFonts w:asciiTheme="majorHAnsi" w:eastAsia="Times New Roman" w:hAnsiTheme="majorHAnsi" w:cstheme="majorHAnsi"/>
          <w:i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i/>
          <w:color w:val="222222"/>
          <w:sz w:val="24"/>
          <w:szCs w:val="24"/>
          <w:lang w:eastAsia="hu-HU"/>
        </w:rPr>
        <w:t>Elkötelezettek vagyunk a minőségi munkavégzés folyamatos fejlesztése iránt; ezt megvalósítandó:</w:t>
      </w:r>
    </w:p>
    <w:p w:rsidR="006F08ED" w:rsidRPr="004122DF" w:rsidRDefault="006F08ED" w:rsidP="004122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A vizsgáztató szakemberek teljesítményét rendszeresen értékeljük, véleményüket és javaslataikat a vizsgáztatási folyamat minőségének javítása érdekében figyelembe vesszük.</w:t>
      </w:r>
    </w:p>
    <w:p w:rsidR="006F08ED" w:rsidRPr="004122DF" w:rsidRDefault="006F08ED" w:rsidP="004122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A vizsgázók elégedettségét mérjük és értékeljük, e felmérések eredményeit szem előtt tartjuk folyamataink fejlesztése során.</w:t>
      </w:r>
    </w:p>
    <w:p w:rsidR="006F08ED" w:rsidRPr="004122DF" w:rsidRDefault="006F08ED" w:rsidP="004122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Munkatársainkat (beleértve a vizsgáztató szakembereket) rendszeresen képezzük a minőségi munkavégzés és a pártatlanság iránti </w:t>
      </w:r>
      <w:proofErr w:type="spellStart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elköteleződés</w:t>
      </w:r>
      <w:proofErr w:type="spellEnd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fenntartása, valamint a tevékenységüket érintő változások megismerése érdekében.</w:t>
      </w:r>
    </w:p>
    <w:p w:rsidR="006F08ED" w:rsidRPr="004122DF" w:rsidRDefault="006F08ED" w:rsidP="004122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Törekszünk a projektfeladatok értékelésének új, innovatív módszereinek alkalmazására, növelve </w:t>
      </w:r>
      <w:proofErr w:type="gramStart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ezáltal</w:t>
      </w:r>
      <w:proofErr w:type="gramEnd"/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a képzések hatékonyságának.</w:t>
      </w:r>
    </w:p>
    <w:p w:rsidR="006F08ED" w:rsidRPr="004122DF" w:rsidRDefault="006F08ED" w:rsidP="004122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Munkánk során hozott döntéseinkben kiemelt szerepet kapnak a társadalmi felelősségvállalás, környezetünk védelme és a különböző élethelyzetekből adódó egyéni igények kielégítésére való törekvés.</w:t>
      </w:r>
    </w:p>
    <w:p w:rsidR="006F08ED" w:rsidRPr="004122DF" w:rsidRDefault="006F08ED" w:rsidP="004122DF">
      <w:pPr>
        <w:shd w:val="clear" w:color="auto" w:fill="FFFFFF"/>
        <w:spacing w:after="39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Fontosnak tartjuk, hogy a vizsgáztatási folyamatba bevont valamennyi pa</w:t>
      </w:r>
      <w:r w:rsidR="00075092"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rtnerünk megismerje a Szerencsi Regionális Független </w:t>
      </w: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Vizsgaközpont minőségpolitikáját, alapvető céljainkat, működési előírásainkat.</w:t>
      </w:r>
    </w:p>
    <w:p w:rsidR="006F08ED" w:rsidRPr="004122DF" w:rsidRDefault="006F08ED" w:rsidP="004122DF">
      <w:pPr>
        <w:shd w:val="clear" w:color="auto" w:fill="FFFFFF"/>
        <w:spacing w:after="39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Tevékenységünkbe bevont partnereinktől elvárjuk a követelményeknek megfelelő minőségszint folyamatos biztosítását, valamint minőségfejlesztő javaslatok felvetését, elfogadását, megvalósítását.</w:t>
      </w:r>
    </w:p>
    <w:p w:rsidR="006F08ED" w:rsidRPr="004122DF" w:rsidRDefault="00075092" w:rsidP="004122DF">
      <w:pPr>
        <w:shd w:val="clear" w:color="auto" w:fill="FFFFFF"/>
        <w:spacing w:after="39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Szerencs, 2021.07.01.</w:t>
      </w:r>
    </w:p>
    <w:p w:rsidR="006F08ED" w:rsidRPr="004122DF" w:rsidRDefault="00075092" w:rsidP="004122DF">
      <w:pPr>
        <w:shd w:val="clear" w:color="auto" w:fill="FFFFFF"/>
        <w:spacing w:after="39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4122DF">
        <w:rPr>
          <w:rFonts w:asciiTheme="majorHAnsi" w:eastAsia="Times New Roman" w:hAnsiTheme="majorHAnsi" w:cstheme="majorHAnsi"/>
          <w:i/>
          <w:color w:val="222222"/>
          <w:sz w:val="24"/>
          <w:szCs w:val="24"/>
          <w:lang w:eastAsia="hu-HU"/>
        </w:rPr>
        <w:t>Fábián Katalin</w:t>
      </w:r>
      <w:bookmarkStart w:id="0" w:name="_GoBack"/>
      <w:bookmarkEnd w:id="0"/>
      <w:r w:rsidR="006F08ED" w:rsidRPr="004122DF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br/>
      </w:r>
      <w:proofErr w:type="gramStart"/>
      <w:r w:rsidRPr="004122DF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u-HU"/>
        </w:rPr>
        <w:t>A</w:t>
      </w:r>
      <w:proofErr w:type="gramEnd"/>
      <w:r w:rsidRPr="004122DF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u-HU"/>
        </w:rPr>
        <w:t xml:space="preserve"> Szerencsi Regionális</w:t>
      </w:r>
      <w:r w:rsidR="006F08ED" w:rsidRPr="004122DF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u-HU"/>
        </w:rPr>
        <w:t xml:space="preserve"> Független Vizsgaközpont vezetője</w:t>
      </w:r>
    </w:p>
    <w:sectPr w:rsidR="006F08ED" w:rsidRPr="0041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7FDD"/>
      </v:shape>
    </w:pict>
  </w:numPicBullet>
  <w:abstractNum w:abstractNumId="0" w15:restartNumberingAfterBreak="0">
    <w:nsid w:val="00C07230"/>
    <w:multiLevelType w:val="multilevel"/>
    <w:tmpl w:val="BCA2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976B5"/>
    <w:multiLevelType w:val="multilevel"/>
    <w:tmpl w:val="B6F2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97E1A"/>
    <w:multiLevelType w:val="multilevel"/>
    <w:tmpl w:val="E8B0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E4B13"/>
    <w:multiLevelType w:val="multilevel"/>
    <w:tmpl w:val="BA7C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878F3"/>
    <w:multiLevelType w:val="multilevel"/>
    <w:tmpl w:val="B344A8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1551C"/>
    <w:multiLevelType w:val="multilevel"/>
    <w:tmpl w:val="DA82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065A92"/>
    <w:multiLevelType w:val="multilevel"/>
    <w:tmpl w:val="9F78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824E8"/>
    <w:multiLevelType w:val="multilevel"/>
    <w:tmpl w:val="1F2E96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E4765"/>
    <w:multiLevelType w:val="multilevel"/>
    <w:tmpl w:val="5A8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B16B4"/>
    <w:multiLevelType w:val="multilevel"/>
    <w:tmpl w:val="35D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ED"/>
    <w:rsid w:val="00075092"/>
    <w:rsid w:val="00165E26"/>
    <w:rsid w:val="004122DF"/>
    <w:rsid w:val="006C205F"/>
    <w:rsid w:val="006F08ED"/>
    <w:rsid w:val="00825C1E"/>
    <w:rsid w:val="0085082D"/>
    <w:rsid w:val="009603E4"/>
    <w:rsid w:val="00C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E3E1A"/>
  <w15:chartTrackingRefBased/>
  <w15:docId w15:val="{D5354B6F-0826-4258-89E5-2A7B26A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5</cp:revision>
  <dcterms:created xsi:type="dcterms:W3CDTF">2021-08-04T11:41:00Z</dcterms:created>
  <dcterms:modified xsi:type="dcterms:W3CDTF">2021-08-12T09:56:00Z</dcterms:modified>
</cp:coreProperties>
</file>